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E5" w:rsidRPr="001356D6" w:rsidRDefault="00C079E5" w:rsidP="00C079E5">
      <w:pPr>
        <w:jc w:val="center"/>
        <w:rPr>
          <w:rFonts w:cs="David" w:hint="cs"/>
          <w:b/>
          <w:bCs/>
          <w:sz w:val="28"/>
          <w:szCs w:val="28"/>
          <w:rtl/>
        </w:rPr>
      </w:pPr>
    </w:p>
    <w:p w:rsidR="00C079E5" w:rsidRDefault="00C079E5" w:rsidP="00C079E5">
      <w:pPr>
        <w:spacing w:line="360" w:lineRule="auto"/>
        <w:jc w:val="center"/>
        <w:rPr>
          <w:rFonts w:cs="David"/>
          <w:b/>
          <w:bCs/>
          <w:sz w:val="28"/>
          <w:szCs w:val="28"/>
        </w:rPr>
      </w:pPr>
      <w:r w:rsidRPr="001356D6">
        <w:rPr>
          <w:rFonts w:cs="David" w:hint="cs"/>
          <w:b/>
          <w:bCs/>
          <w:sz w:val="28"/>
          <w:szCs w:val="28"/>
          <w:rtl/>
        </w:rPr>
        <w:t xml:space="preserve">מבוא לסטטיסטיקה </w:t>
      </w:r>
      <w:r w:rsidR="00BF56E7">
        <w:rPr>
          <w:rFonts w:cs="David"/>
          <w:b/>
          <w:bCs/>
          <w:sz w:val="28"/>
          <w:szCs w:val="28"/>
        </w:rPr>
        <w:t>BA</w:t>
      </w:r>
    </w:p>
    <w:p w:rsidR="00C079E5" w:rsidRDefault="00C079E5" w:rsidP="00C079E5">
      <w:pPr>
        <w:spacing w:line="360" w:lineRule="auto"/>
        <w:jc w:val="center"/>
        <w:rPr>
          <w:rFonts w:cs="David"/>
          <w:rtl/>
        </w:rPr>
      </w:pPr>
      <w:r>
        <w:rPr>
          <w:rFonts w:cs="David" w:hint="cs"/>
          <w:rtl/>
        </w:rPr>
        <w:t>תשע"ב</w:t>
      </w:r>
    </w:p>
    <w:p w:rsidR="00C079E5" w:rsidRDefault="00C079E5" w:rsidP="00C079E5">
      <w:pPr>
        <w:spacing w:line="360" w:lineRule="auto"/>
        <w:jc w:val="center"/>
        <w:rPr>
          <w:rFonts w:cs="David" w:hint="cs"/>
          <w:rtl/>
        </w:rPr>
      </w:pPr>
    </w:p>
    <w:p w:rsidR="00BF56E7" w:rsidRPr="001356D6" w:rsidRDefault="00BF56E7" w:rsidP="00C079E5">
      <w:pPr>
        <w:spacing w:line="360" w:lineRule="auto"/>
        <w:jc w:val="center"/>
        <w:rPr>
          <w:rFonts w:cs="David"/>
        </w:rPr>
      </w:pPr>
    </w:p>
    <w:p w:rsidR="00C079E5" w:rsidRPr="001356D6" w:rsidRDefault="00C079E5" w:rsidP="00C079E5">
      <w:pPr>
        <w:spacing w:line="360" w:lineRule="auto"/>
        <w:rPr>
          <w:rFonts w:cs="David"/>
          <w:rtl/>
        </w:rPr>
      </w:pPr>
      <w:r w:rsidRPr="001356D6">
        <w:rPr>
          <w:rFonts w:cs="David" w:hint="cs"/>
          <w:u w:val="single"/>
          <w:rtl/>
        </w:rPr>
        <w:t>מרצה</w:t>
      </w:r>
      <w:r w:rsidRPr="001356D6">
        <w:rPr>
          <w:rFonts w:cs="David" w:hint="cs"/>
          <w:rtl/>
        </w:rPr>
        <w:t>: חני בן מנחם</w:t>
      </w:r>
    </w:p>
    <w:p w:rsidR="00C079E5" w:rsidRPr="001356D6" w:rsidRDefault="00C079E5" w:rsidP="00C079E5">
      <w:pPr>
        <w:spacing w:line="360" w:lineRule="auto"/>
        <w:rPr>
          <w:rFonts w:cs="David"/>
          <w:rtl/>
        </w:rPr>
      </w:pPr>
      <w:r w:rsidRPr="001356D6">
        <w:rPr>
          <w:rFonts w:cs="David" w:hint="cs"/>
          <w:u w:val="single"/>
          <w:rtl/>
        </w:rPr>
        <w:t>מטרת הקורס</w:t>
      </w:r>
      <w:r w:rsidRPr="001356D6">
        <w:rPr>
          <w:rFonts w:cs="David" w:hint="cs"/>
          <w:rtl/>
        </w:rPr>
        <w:t xml:space="preserve">: הקניית ידע בסיסי בסטטיסטיקה </w:t>
      </w:r>
      <w:r>
        <w:rPr>
          <w:rFonts w:cs="David" w:hint="cs"/>
          <w:rtl/>
        </w:rPr>
        <w:t>למדעי החברה</w:t>
      </w:r>
      <w:r w:rsidRPr="001356D6">
        <w:rPr>
          <w:rFonts w:cs="David" w:hint="cs"/>
          <w:rtl/>
        </w:rPr>
        <w:t>, ידע אשר ישמש כבסיס למילוי חובות התואר הראשון.</w:t>
      </w:r>
    </w:p>
    <w:p w:rsidR="00C079E5" w:rsidRPr="001356D6" w:rsidRDefault="00C079E5" w:rsidP="00C079E5">
      <w:pPr>
        <w:spacing w:line="360" w:lineRule="auto"/>
        <w:rPr>
          <w:rFonts w:cs="David" w:hint="cs"/>
          <w:rtl/>
        </w:rPr>
      </w:pPr>
      <w:r w:rsidRPr="001356D6">
        <w:rPr>
          <w:rFonts w:cs="David" w:hint="cs"/>
          <w:u w:val="single"/>
          <w:rtl/>
        </w:rPr>
        <w:t>מבנה הקורס</w:t>
      </w:r>
      <w:r w:rsidRPr="001356D6">
        <w:rPr>
          <w:rFonts w:cs="David" w:hint="cs"/>
          <w:rtl/>
        </w:rPr>
        <w:t xml:space="preserve">: </w:t>
      </w:r>
      <w:r w:rsidR="00BF56E7">
        <w:rPr>
          <w:rFonts w:cs="David" w:hint="cs"/>
          <w:rtl/>
        </w:rPr>
        <w:t xml:space="preserve">כעשרה מפגשים בני 4 שעות הכוללות הרצאה </w:t>
      </w:r>
      <w:proofErr w:type="spellStart"/>
      <w:r w:rsidR="00BF56E7">
        <w:rPr>
          <w:rFonts w:cs="David" w:hint="cs"/>
          <w:rtl/>
        </w:rPr>
        <w:t>ותירגול</w:t>
      </w:r>
      <w:proofErr w:type="spellEnd"/>
    </w:p>
    <w:p w:rsidR="00C079E5" w:rsidRPr="001356D6" w:rsidRDefault="00C079E5" w:rsidP="00C079E5">
      <w:pPr>
        <w:spacing w:line="360" w:lineRule="auto"/>
        <w:rPr>
          <w:rFonts w:cs="David"/>
          <w:rtl/>
        </w:rPr>
      </w:pPr>
      <w:r w:rsidRPr="001356D6">
        <w:rPr>
          <w:rFonts w:cs="David" w:hint="cs"/>
          <w:u w:val="single"/>
          <w:rtl/>
        </w:rPr>
        <w:t>דרישות הקורס</w:t>
      </w:r>
      <w:r w:rsidRPr="001356D6">
        <w:rPr>
          <w:rFonts w:cs="David" w:hint="cs"/>
          <w:rtl/>
        </w:rPr>
        <w:t>: נוכחות בהרצאות, הכנת תרגילים, ציון עובר במבחנים.</w:t>
      </w:r>
    </w:p>
    <w:p w:rsidR="00C079E5" w:rsidRPr="00BF56E7" w:rsidRDefault="00BF56E7" w:rsidP="00C079E5">
      <w:pPr>
        <w:spacing w:line="360" w:lineRule="auto"/>
        <w:rPr>
          <w:rFonts w:cs="David" w:hint="cs"/>
          <w:b/>
          <w:bCs/>
          <w:rtl/>
        </w:rPr>
      </w:pPr>
      <w:r w:rsidRPr="00BF56E7">
        <w:rPr>
          <w:rFonts w:cs="David" w:hint="cs"/>
          <w:b/>
          <w:bCs/>
          <w:rtl/>
        </w:rPr>
        <w:t>ציון הקורס בנוי מ 20% נוכחות ומטלות ו 80% מבחן</w:t>
      </w:r>
    </w:p>
    <w:p w:rsidR="00BF56E7" w:rsidRPr="001356D6" w:rsidRDefault="00BF56E7" w:rsidP="00C079E5">
      <w:pPr>
        <w:spacing w:line="360" w:lineRule="auto"/>
        <w:rPr>
          <w:rFonts w:cs="David"/>
          <w:rtl/>
        </w:rPr>
      </w:pPr>
    </w:p>
    <w:p w:rsidR="00C079E5" w:rsidRPr="001356D6" w:rsidRDefault="00C079E5" w:rsidP="00C079E5">
      <w:pPr>
        <w:spacing w:line="360" w:lineRule="auto"/>
        <w:rPr>
          <w:rFonts w:cs="David"/>
          <w:sz w:val="28"/>
          <w:szCs w:val="28"/>
          <w:rtl/>
        </w:rPr>
      </w:pPr>
      <w:r w:rsidRPr="001356D6">
        <w:rPr>
          <w:rFonts w:cs="David" w:hint="cs"/>
          <w:b/>
          <w:bCs/>
          <w:sz w:val="28"/>
          <w:szCs w:val="28"/>
          <w:u w:val="single"/>
          <w:rtl/>
        </w:rPr>
        <w:t>תוכנית הקורס</w:t>
      </w:r>
      <w:r w:rsidRPr="001356D6">
        <w:rPr>
          <w:rFonts w:cs="David" w:hint="cs"/>
          <w:sz w:val="28"/>
          <w:szCs w:val="28"/>
          <w:rtl/>
        </w:rPr>
        <w:t>:</w:t>
      </w:r>
    </w:p>
    <w:p w:rsidR="00C079E5" w:rsidRPr="001356D6" w:rsidRDefault="00C079E5" w:rsidP="00C079E5">
      <w:pPr>
        <w:spacing w:line="360" w:lineRule="auto"/>
        <w:jc w:val="center"/>
        <w:rPr>
          <w:rFonts w:cs="David"/>
          <w:b/>
          <w:bCs/>
          <w:sz w:val="28"/>
          <w:szCs w:val="28"/>
          <w:rtl/>
        </w:rPr>
      </w:pPr>
      <w:r w:rsidRPr="001356D6">
        <w:rPr>
          <w:rFonts w:cs="David" w:hint="cs"/>
          <w:b/>
          <w:bCs/>
          <w:sz w:val="28"/>
          <w:szCs w:val="28"/>
          <w:rtl/>
        </w:rPr>
        <w:t>סטטיסטיקה תיאורית</w:t>
      </w:r>
    </w:p>
    <w:p w:rsidR="00C079E5" w:rsidRPr="001356D6" w:rsidRDefault="00C079E5" w:rsidP="00C079E5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bidi="he-IL"/>
        </w:rPr>
      </w:pPr>
      <w:r w:rsidRPr="001356D6">
        <w:rPr>
          <w:rFonts w:hint="cs"/>
          <w:sz w:val="24"/>
          <w:szCs w:val="24"/>
          <w:rtl/>
          <w:lang w:bidi="he-IL"/>
        </w:rPr>
        <w:t>הגדרת המשתנים ומיונם.</w:t>
      </w:r>
    </w:p>
    <w:p w:rsidR="00C079E5" w:rsidRPr="001356D6" w:rsidRDefault="00C079E5" w:rsidP="00C079E5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bidi="he-IL"/>
        </w:rPr>
      </w:pPr>
      <w:r w:rsidRPr="001356D6">
        <w:rPr>
          <w:rFonts w:hint="cs"/>
          <w:sz w:val="24"/>
          <w:szCs w:val="24"/>
          <w:rtl/>
          <w:lang w:bidi="he-IL"/>
        </w:rPr>
        <w:t>קיבוץ נתונים לטבלה.</w:t>
      </w:r>
    </w:p>
    <w:p w:rsidR="00C079E5" w:rsidRPr="001356D6" w:rsidRDefault="00C079E5" w:rsidP="00C079E5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bidi="he-IL"/>
        </w:rPr>
      </w:pPr>
      <w:r w:rsidRPr="001356D6">
        <w:rPr>
          <w:rFonts w:hint="cs"/>
          <w:sz w:val="24"/>
          <w:szCs w:val="24"/>
          <w:rtl/>
          <w:lang w:bidi="he-IL"/>
        </w:rPr>
        <w:t>תצוגות גראפיות שונות.</w:t>
      </w:r>
    </w:p>
    <w:p w:rsidR="00C079E5" w:rsidRPr="001356D6" w:rsidRDefault="00C079E5" w:rsidP="00C079E5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bidi="he-IL"/>
        </w:rPr>
      </w:pPr>
      <w:r w:rsidRPr="001356D6">
        <w:rPr>
          <w:rFonts w:hint="cs"/>
          <w:sz w:val="24"/>
          <w:szCs w:val="24"/>
          <w:rtl/>
          <w:lang w:bidi="he-IL"/>
        </w:rPr>
        <w:t>מדדי מיקום מרכזי: שכיח, חציון וממוצע (דרך חישובם, מאפייניהם העיקריים ).</w:t>
      </w:r>
    </w:p>
    <w:p w:rsidR="00C079E5" w:rsidRPr="001356D6" w:rsidRDefault="00C079E5" w:rsidP="00C079E5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bidi="he-IL"/>
        </w:rPr>
      </w:pPr>
      <w:r w:rsidRPr="001356D6">
        <w:rPr>
          <w:rFonts w:hint="cs"/>
          <w:sz w:val="24"/>
          <w:szCs w:val="24"/>
          <w:rtl/>
          <w:lang w:bidi="he-IL"/>
        </w:rPr>
        <w:t>מדדי פיזור: טווח, טווח בין רבעוני, שונות וסטיית תקן.</w:t>
      </w:r>
    </w:p>
    <w:p w:rsidR="00C079E5" w:rsidRPr="001356D6" w:rsidRDefault="00C079E5" w:rsidP="00C079E5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bidi="he-IL"/>
        </w:rPr>
      </w:pPr>
      <w:r w:rsidRPr="001356D6">
        <w:rPr>
          <w:rFonts w:hint="cs"/>
          <w:sz w:val="24"/>
          <w:szCs w:val="24"/>
          <w:rtl/>
          <w:lang w:bidi="he-IL"/>
        </w:rPr>
        <w:t>טרנספורמציה ליניארית (השפעה על מדדי מיקום מרכזי ומדדי פיזור).</w:t>
      </w:r>
    </w:p>
    <w:p w:rsidR="00C079E5" w:rsidRPr="001356D6" w:rsidRDefault="00C079E5" w:rsidP="00C079E5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bidi="he-IL"/>
        </w:rPr>
      </w:pPr>
      <w:r w:rsidRPr="001356D6">
        <w:rPr>
          <w:rFonts w:hint="cs"/>
          <w:sz w:val="24"/>
          <w:szCs w:val="24"/>
          <w:rtl/>
          <w:lang w:bidi="he-IL"/>
        </w:rPr>
        <w:t>איחוד מדגמים.</w:t>
      </w:r>
    </w:p>
    <w:p w:rsidR="00C079E5" w:rsidRPr="001356D6" w:rsidRDefault="00C079E5" w:rsidP="00C079E5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bidi="he-IL"/>
        </w:rPr>
      </w:pPr>
      <w:r w:rsidRPr="001356D6">
        <w:rPr>
          <w:rFonts w:hint="cs"/>
          <w:sz w:val="24"/>
          <w:szCs w:val="24"/>
          <w:rtl/>
          <w:lang w:bidi="he-IL"/>
        </w:rPr>
        <w:t>צורות התפלגות.</w:t>
      </w:r>
    </w:p>
    <w:p w:rsidR="00C079E5" w:rsidRPr="001356D6" w:rsidRDefault="00C079E5" w:rsidP="00C079E5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bidi="he-IL"/>
        </w:rPr>
      </w:pPr>
      <w:r w:rsidRPr="001356D6">
        <w:rPr>
          <w:rFonts w:hint="cs"/>
          <w:sz w:val="24"/>
          <w:szCs w:val="24"/>
          <w:rtl/>
          <w:lang w:bidi="he-IL"/>
        </w:rPr>
        <w:t>התפלגות נורמלית.</w:t>
      </w:r>
    </w:p>
    <w:p w:rsidR="00C079E5" w:rsidRPr="001356D6" w:rsidRDefault="00C079E5" w:rsidP="00C079E5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bidi="he-IL"/>
        </w:rPr>
      </w:pPr>
      <w:r w:rsidRPr="001356D6">
        <w:rPr>
          <w:rFonts w:hint="cs"/>
          <w:sz w:val="24"/>
          <w:szCs w:val="24"/>
          <w:rtl/>
          <w:lang w:bidi="he-IL"/>
        </w:rPr>
        <w:t>מדדי קשר (</w:t>
      </w:r>
      <w:proofErr w:type="spellStart"/>
      <w:r w:rsidRPr="001356D6">
        <w:rPr>
          <w:rFonts w:hint="cs"/>
          <w:sz w:val="24"/>
          <w:szCs w:val="24"/>
          <w:rtl/>
          <w:lang w:bidi="he-IL"/>
        </w:rPr>
        <w:t>ספירמן</w:t>
      </w:r>
      <w:proofErr w:type="spellEnd"/>
      <w:r w:rsidRPr="001356D6">
        <w:rPr>
          <w:rFonts w:hint="cs"/>
          <w:sz w:val="24"/>
          <w:szCs w:val="24"/>
          <w:rtl/>
          <w:lang w:bidi="he-IL"/>
        </w:rPr>
        <w:t xml:space="preserve">, </w:t>
      </w:r>
      <w:proofErr w:type="spellStart"/>
      <w:r w:rsidRPr="001356D6">
        <w:rPr>
          <w:rFonts w:hint="cs"/>
          <w:sz w:val="24"/>
          <w:szCs w:val="24"/>
          <w:rtl/>
          <w:lang w:bidi="he-IL"/>
        </w:rPr>
        <w:t>פירסון</w:t>
      </w:r>
      <w:proofErr w:type="spellEnd"/>
      <w:r w:rsidRPr="001356D6">
        <w:rPr>
          <w:rFonts w:hint="cs"/>
          <w:sz w:val="24"/>
          <w:szCs w:val="24"/>
          <w:rtl/>
          <w:lang w:bidi="he-IL"/>
        </w:rPr>
        <w:t>).</w:t>
      </w:r>
    </w:p>
    <w:p w:rsidR="00C079E5" w:rsidRPr="001356D6" w:rsidRDefault="00C079E5" w:rsidP="00C079E5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  <w:lang w:bidi="he-IL"/>
        </w:rPr>
      </w:pPr>
      <w:r w:rsidRPr="001356D6">
        <w:rPr>
          <w:rFonts w:hint="cs"/>
          <w:sz w:val="24"/>
          <w:szCs w:val="24"/>
          <w:rtl/>
          <w:lang w:bidi="he-IL"/>
        </w:rPr>
        <w:t xml:space="preserve">רגרסיה ( חיזוי </w:t>
      </w:r>
      <w:r w:rsidRPr="001356D6">
        <w:rPr>
          <w:rFonts w:hint="cs"/>
          <w:sz w:val="24"/>
          <w:szCs w:val="24"/>
          <w:lang w:bidi="he-IL"/>
        </w:rPr>
        <w:t>X</w:t>
      </w:r>
      <w:r w:rsidRPr="001356D6">
        <w:rPr>
          <w:rFonts w:hint="cs"/>
          <w:sz w:val="24"/>
          <w:szCs w:val="24"/>
          <w:rtl/>
          <w:lang w:bidi="he-IL"/>
        </w:rPr>
        <w:t xml:space="preserve"> לפי </w:t>
      </w:r>
      <w:r w:rsidRPr="001356D6">
        <w:rPr>
          <w:rFonts w:hint="cs"/>
          <w:sz w:val="24"/>
          <w:szCs w:val="24"/>
          <w:lang w:bidi="he-IL"/>
        </w:rPr>
        <w:t>Y</w:t>
      </w:r>
      <w:r w:rsidRPr="001356D6">
        <w:rPr>
          <w:rFonts w:hint="cs"/>
          <w:sz w:val="24"/>
          <w:szCs w:val="24"/>
          <w:rtl/>
          <w:lang w:bidi="he-IL"/>
        </w:rPr>
        <w:t xml:space="preserve"> ולהיפך).</w:t>
      </w:r>
    </w:p>
    <w:p w:rsidR="00C079E5" w:rsidRDefault="00C079E5" w:rsidP="00C079E5">
      <w:pPr>
        <w:spacing w:line="360" w:lineRule="auto"/>
        <w:rPr>
          <w:rFonts w:cs="David" w:hint="cs"/>
          <w:rtl/>
        </w:rPr>
      </w:pPr>
    </w:p>
    <w:p w:rsidR="00BF56E7" w:rsidRPr="001356D6" w:rsidRDefault="00BF56E7" w:rsidP="00C079E5">
      <w:pPr>
        <w:spacing w:line="360" w:lineRule="auto"/>
        <w:rPr>
          <w:rFonts w:cs="David"/>
          <w:rtl/>
        </w:rPr>
      </w:pPr>
    </w:p>
    <w:p w:rsidR="00C079E5" w:rsidRPr="001356D6" w:rsidRDefault="00C079E5" w:rsidP="00C079E5">
      <w:pPr>
        <w:spacing w:line="360" w:lineRule="auto"/>
        <w:rPr>
          <w:rFonts w:cs="David"/>
          <w:b/>
          <w:bCs/>
          <w:u w:val="single"/>
          <w:rtl/>
        </w:rPr>
      </w:pPr>
      <w:r w:rsidRPr="001356D6">
        <w:rPr>
          <w:rFonts w:cs="David" w:hint="cs"/>
          <w:b/>
          <w:bCs/>
          <w:u w:val="single"/>
          <w:rtl/>
        </w:rPr>
        <w:t>ביבליוגרפית עזר:</w:t>
      </w:r>
    </w:p>
    <w:p w:rsidR="00C079E5" w:rsidRPr="001356D6" w:rsidRDefault="00C079E5" w:rsidP="00C079E5">
      <w:pPr>
        <w:spacing w:line="360" w:lineRule="auto"/>
        <w:rPr>
          <w:rFonts w:cs="David"/>
          <w:rtl/>
        </w:rPr>
      </w:pPr>
      <w:proofErr w:type="spellStart"/>
      <w:r w:rsidRPr="001356D6">
        <w:rPr>
          <w:rFonts w:cs="David" w:hint="cs"/>
          <w:rtl/>
        </w:rPr>
        <w:t>איזנבך</w:t>
      </w:r>
      <w:proofErr w:type="spellEnd"/>
      <w:r w:rsidRPr="001356D6">
        <w:rPr>
          <w:rFonts w:cs="David" w:hint="cs"/>
          <w:rtl/>
        </w:rPr>
        <w:t xml:space="preserve">, ר. (1989). </w:t>
      </w:r>
      <w:r w:rsidRPr="001356D6">
        <w:rPr>
          <w:rFonts w:cs="David" w:hint="cs"/>
          <w:u w:val="single"/>
          <w:rtl/>
        </w:rPr>
        <w:t>סטטיסטיקה ל"לא סטטיסטיקאים</w:t>
      </w:r>
      <w:r w:rsidRPr="001356D6">
        <w:rPr>
          <w:rFonts w:cs="David" w:hint="cs"/>
          <w:rtl/>
        </w:rPr>
        <w:t xml:space="preserve">". ירושלים </w:t>
      </w:r>
      <w:proofErr w:type="spellStart"/>
      <w:r w:rsidRPr="001356D6">
        <w:rPr>
          <w:rFonts w:cs="David" w:hint="cs"/>
          <w:rtl/>
        </w:rPr>
        <w:t>אקדמון</w:t>
      </w:r>
      <w:proofErr w:type="spellEnd"/>
      <w:r w:rsidRPr="001356D6">
        <w:rPr>
          <w:rFonts w:cs="David" w:hint="cs"/>
          <w:rtl/>
        </w:rPr>
        <w:t>.</w:t>
      </w:r>
    </w:p>
    <w:p w:rsidR="00C079E5" w:rsidRPr="001356D6" w:rsidRDefault="00C079E5" w:rsidP="00C079E5">
      <w:pPr>
        <w:spacing w:line="360" w:lineRule="auto"/>
        <w:rPr>
          <w:rFonts w:cs="David"/>
          <w:rtl/>
        </w:rPr>
      </w:pPr>
      <w:r w:rsidRPr="001356D6">
        <w:rPr>
          <w:rFonts w:cs="David" w:hint="cs"/>
          <w:rtl/>
        </w:rPr>
        <w:t xml:space="preserve">האוניברסיטה הפתוחה . </w:t>
      </w:r>
      <w:r w:rsidRPr="001356D6">
        <w:rPr>
          <w:rFonts w:cs="David" w:hint="cs"/>
          <w:u w:val="single"/>
          <w:rtl/>
        </w:rPr>
        <w:t>מבא לסטטיסטיקה א</w:t>
      </w:r>
      <w:r w:rsidRPr="001356D6">
        <w:rPr>
          <w:rFonts w:cs="David" w:hint="cs"/>
          <w:rtl/>
        </w:rPr>
        <w:t xml:space="preserve"> יח' 2-5.</w:t>
      </w:r>
    </w:p>
    <w:p w:rsidR="00C079E5" w:rsidRPr="001356D6" w:rsidRDefault="00C079E5" w:rsidP="00C079E5">
      <w:pPr>
        <w:spacing w:line="360" w:lineRule="auto"/>
        <w:rPr>
          <w:rFonts w:cs="David"/>
          <w:rtl/>
        </w:rPr>
      </w:pPr>
    </w:p>
    <w:p w:rsidR="00872926" w:rsidRDefault="00872926">
      <w:bookmarkStart w:id="0" w:name="_GoBack"/>
      <w:bookmarkEnd w:id="0"/>
    </w:p>
    <w:sectPr w:rsidR="00872926" w:rsidSect="004C5BA6">
      <w:pgSz w:w="11906" w:h="16838"/>
      <w:pgMar w:top="964" w:right="1134" w:bottom="96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5461"/>
    <w:multiLevelType w:val="hybridMultilevel"/>
    <w:tmpl w:val="847E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B6019"/>
    <w:multiLevelType w:val="hybridMultilevel"/>
    <w:tmpl w:val="B9A0C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E5"/>
    <w:rsid w:val="00715190"/>
    <w:rsid w:val="00872926"/>
    <w:rsid w:val="00BF56E7"/>
    <w:rsid w:val="00C079E5"/>
    <w:rsid w:val="00DA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E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9E5"/>
    <w:pPr>
      <w:spacing w:after="200" w:line="276" w:lineRule="auto"/>
      <w:ind w:left="720"/>
      <w:contextualSpacing/>
    </w:pPr>
    <w:rPr>
      <w:rFonts w:ascii="Constantia" w:eastAsia="Constantia" w:hAnsi="Constantia" w:cs="David"/>
      <w:sz w:val="22"/>
      <w:szCs w:val="22"/>
      <w:lang w:bidi="en-US"/>
    </w:rPr>
  </w:style>
  <w:style w:type="paragraph" w:styleId="a4">
    <w:name w:val="Balloon Text"/>
    <w:basedOn w:val="a"/>
    <w:link w:val="a5"/>
    <w:uiPriority w:val="99"/>
    <w:semiHidden/>
    <w:unhideWhenUsed/>
    <w:rsid w:val="00C079E5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079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E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9E5"/>
    <w:pPr>
      <w:spacing w:after="200" w:line="276" w:lineRule="auto"/>
      <w:ind w:left="720"/>
      <w:contextualSpacing/>
    </w:pPr>
    <w:rPr>
      <w:rFonts w:ascii="Constantia" w:eastAsia="Constantia" w:hAnsi="Constantia" w:cs="David"/>
      <w:sz w:val="22"/>
      <w:szCs w:val="22"/>
      <w:lang w:bidi="en-US"/>
    </w:rPr>
  </w:style>
  <w:style w:type="paragraph" w:styleId="a4">
    <w:name w:val="Balloon Text"/>
    <w:basedOn w:val="a"/>
    <w:link w:val="a5"/>
    <w:uiPriority w:val="99"/>
    <w:semiHidden/>
    <w:unhideWhenUsed/>
    <w:rsid w:val="00C079E5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C079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בן מנחם</cp:lastModifiedBy>
  <cp:revision>2</cp:revision>
  <dcterms:created xsi:type="dcterms:W3CDTF">2012-02-15T15:03:00Z</dcterms:created>
  <dcterms:modified xsi:type="dcterms:W3CDTF">2012-02-15T15:03:00Z</dcterms:modified>
</cp:coreProperties>
</file>